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446C3">
        <w:rPr>
          <w:color w:val="000000" w:themeColor="text1"/>
          <w:sz w:val="28"/>
          <w:szCs w:val="28"/>
        </w:rPr>
        <w:t>266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446C3">
        <w:rPr>
          <w:color w:val="000000" w:themeColor="text1"/>
          <w:sz w:val="28"/>
          <w:szCs w:val="28"/>
        </w:rPr>
        <w:t>86</w:t>
      </w:r>
      <w:r w:rsidRPr="006446C3" w:rsidR="006446C3">
        <w:rPr>
          <w:color w:val="000000" w:themeColor="text1"/>
          <w:sz w:val="28"/>
          <w:szCs w:val="28"/>
        </w:rPr>
        <w:t>MS0053-01-2024-001428-79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 w:rsidR="00D519FB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="001E61AE">
        <w:rPr>
          <w:color w:val="000000" w:themeColor="text1"/>
          <w:sz w:val="28"/>
          <w:szCs w:val="28"/>
        </w:rPr>
        <w:t xml:space="preserve">                                                   г. Нягань</w:t>
      </w: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446C3">
      <w:pPr>
        <w:ind w:right="28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CA763C">
        <w:rPr>
          <w:color w:val="FF0000"/>
          <w:sz w:val="28"/>
          <w:szCs w:val="28"/>
          <w:lang w:eastAsia="x-none"/>
        </w:rPr>
        <w:t>Атаханова Ильязбека Рустамжановича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697E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697E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CA763C">
        <w:rPr>
          <w:sz w:val="28"/>
          <w:szCs w:val="28"/>
          <w:lang w:eastAsia="x-none"/>
        </w:rPr>
        <w:t xml:space="preserve">водительское удостоверение </w:t>
      </w:r>
      <w:r w:rsidR="00697E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697E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 работающего, зарегистрированного и проживающего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697EB8">
        <w:rPr>
          <w:sz w:val="28"/>
          <w:szCs w:val="28"/>
          <w:lang w:eastAsia="x-none"/>
        </w:rPr>
        <w:t>*</w:t>
      </w:r>
      <w:r w:rsidR="001E61AE">
        <w:rPr>
          <w:sz w:val="28"/>
          <w:szCs w:val="28"/>
          <w:lang w:eastAsia="x-none"/>
        </w:rPr>
        <w:t>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</w:t>
      </w:r>
      <w:r w:rsidRPr="006446C3">
        <w:rPr>
          <w:sz w:val="28"/>
          <w:szCs w:val="28"/>
        </w:rPr>
        <w:t>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E04622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E04622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06.02.2024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Атаханов И.Р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>
        <w:rPr>
          <w:sz w:val="28"/>
          <w:szCs w:val="28"/>
          <w:lang w:eastAsia="x-none"/>
        </w:rPr>
        <w:t xml:space="preserve">по адресу: </w:t>
      </w:r>
      <w:r w:rsidRPr="006446C3">
        <w:rPr>
          <w:sz w:val="28"/>
          <w:szCs w:val="28"/>
          <w:lang w:eastAsia="x-none"/>
        </w:rPr>
        <w:t>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>
        <w:rPr>
          <w:sz w:val="28"/>
          <w:szCs w:val="28"/>
          <w:lang w:eastAsia="x-none"/>
        </w:rPr>
        <w:t xml:space="preserve">, г.Нягань, </w:t>
      </w:r>
      <w:r w:rsidR="00697EB8">
        <w:rPr>
          <w:sz w:val="28"/>
          <w:szCs w:val="28"/>
          <w:lang w:eastAsia="x-none"/>
        </w:rPr>
        <w:t>*</w:t>
      </w:r>
      <w:r w:rsidR="001E61AE">
        <w:rPr>
          <w:color w:val="000000" w:themeColor="text1"/>
          <w:sz w:val="28"/>
          <w:szCs w:val="28"/>
        </w:rPr>
        <w:t xml:space="preserve">,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697EB8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3.1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12.5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Атаханов И.Р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</w:t>
      </w:r>
      <w:r w:rsidRPr="0054119C">
        <w:rPr>
          <w:color w:val="000000" w:themeColor="text1"/>
          <w:sz w:val="28"/>
          <w:szCs w:val="28"/>
        </w:rPr>
        <w:t xml:space="preserve">тивных правонарушениях, </w:t>
      </w:r>
      <w:r w:rsidR="001E61AE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 xml:space="preserve">судья считает возможным рассмотреть дело в отсутствии </w:t>
      </w:r>
      <w:r w:rsidR="00CA763C">
        <w:rPr>
          <w:color w:val="000000" w:themeColor="text1"/>
          <w:sz w:val="28"/>
          <w:szCs w:val="28"/>
        </w:rPr>
        <w:t>Атаханова И.Р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CA763C">
        <w:rPr>
          <w:color w:val="000000" w:themeColor="text1"/>
          <w:sz w:val="28"/>
          <w:szCs w:val="28"/>
        </w:rPr>
        <w:t>24.11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CA763C">
        <w:rPr>
          <w:color w:val="000000" w:themeColor="text1"/>
          <w:sz w:val="28"/>
          <w:szCs w:val="28"/>
        </w:rPr>
        <w:t>05.12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CA763C">
        <w:rPr>
          <w:color w:val="000000" w:themeColor="text1"/>
          <w:sz w:val="28"/>
          <w:szCs w:val="28"/>
        </w:rPr>
        <w:t>Атаханов И.Р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CA763C">
        <w:rPr>
          <w:color w:val="000000" w:themeColor="text1"/>
          <w:sz w:val="28"/>
          <w:szCs w:val="28"/>
        </w:rPr>
        <w:t xml:space="preserve"> 05.02.2024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CA763C">
        <w:rPr>
          <w:color w:val="000000" w:themeColor="text1"/>
          <w:sz w:val="28"/>
          <w:szCs w:val="28"/>
        </w:rPr>
        <w:t>Атаханова И.Р</w:t>
      </w:r>
      <w:r w:rsidRPr="00C20C02">
        <w:rPr>
          <w:color w:val="000000" w:themeColor="text1"/>
          <w:sz w:val="28"/>
          <w:szCs w:val="28"/>
        </w:rPr>
        <w:t>. в совершении администрати</w:t>
      </w:r>
      <w:r w:rsidRPr="00C20C02">
        <w:rPr>
          <w:color w:val="000000" w:themeColor="text1"/>
          <w:sz w:val="28"/>
          <w:szCs w:val="28"/>
        </w:rPr>
        <w:t xml:space="preserve">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697EB8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</w:t>
      </w:r>
      <w:r w:rsidRPr="002E6F38">
        <w:rPr>
          <w:color w:val="000000"/>
          <w:sz w:val="28"/>
          <w:szCs w:val="28"/>
        </w:rPr>
        <w:t xml:space="preserve">нии от </w:t>
      </w:r>
      <w:r w:rsidR="00CA763C">
        <w:rPr>
          <w:color w:val="000000"/>
          <w:sz w:val="28"/>
          <w:szCs w:val="28"/>
        </w:rPr>
        <w:t>12.02.2024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CA763C">
        <w:rPr>
          <w:color w:val="000000" w:themeColor="text1"/>
          <w:sz w:val="28"/>
          <w:szCs w:val="28"/>
        </w:rPr>
        <w:t>Атахановым И.Р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697EB8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CA763C">
        <w:rPr>
          <w:color w:val="000000" w:themeColor="text1"/>
          <w:sz w:val="28"/>
          <w:szCs w:val="28"/>
        </w:rPr>
        <w:t>Атаханов И.Р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CA763C">
        <w:rPr>
          <w:color w:val="000000" w:themeColor="text1"/>
          <w:sz w:val="28"/>
          <w:szCs w:val="28"/>
        </w:rPr>
        <w:t>Атаханову И.Р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CA763C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</w:t>
      </w:r>
      <w:r w:rsidR="001E61AE">
        <w:rPr>
          <w:color w:val="000000"/>
          <w:sz w:val="28"/>
          <w:szCs w:val="28"/>
        </w:rPr>
        <w:t>му</w:t>
      </w:r>
      <w:r w:rsidR="008D3E52">
        <w:rPr>
          <w:color w:val="000000" w:themeColor="text1"/>
          <w:sz w:val="28"/>
          <w:szCs w:val="28"/>
        </w:rPr>
        <w:t xml:space="preserve"> </w:t>
      </w:r>
      <w:r w:rsidR="00CA763C">
        <w:rPr>
          <w:color w:val="000000" w:themeColor="text1"/>
          <w:sz w:val="28"/>
          <w:szCs w:val="28"/>
        </w:rPr>
        <w:t>Атаханов И.Р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697EB8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CA763C">
        <w:rPr>
          <w:color w:val="000000" w:themeColor="text1"/>
          <w:sz w:val="28"/>
          <w:szCs w:val="28"/>
        </w:rPr>
        <w:t>Атаханова И.Р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</w:t>
      </w:r>
      <w:r w:rsidRPr="00C20C02">
        <w:rPr>
          <w:color w:val="000000" w:themeColor="text1"/>
          <w:sz w:val="28"/>
          <w:szCs w:val="28"/>
        </w:rPr>
        <w:t>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</w:t>
      </w:r>
      <w:r w:rsidRPr="00DA35B3">
        <w:rPr>
          <w:color w:val="000000" w:themeColor="text1"/>
          <w:sz w:val="28"/>
          <w:szCs w:val="28"/>
        </w:rPr>
        <w:t>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</w:t>
      </w:r>
      <w:r w:rsidRPr="00C20C02">
        <w:rPr>
          <w:color w:val="000000" w:themeColor="text1"/>
          <w:sz w:val="28"/>
          <w:szCs w:val="28"/>
        </w:rPr>
        <w:t xml:space="preserve">нии административного наказания </w:t>
      </w:r>
      <w:r w:rsidR="00CA763C">
        <w:rPr>
          <w:color w:val="000000" w:themeColor="text1"/>
          <w:sz w:val="28"/>
          <w:szCs w:val="28"/>
        </w:rPr>
        <w:t>Атаханову И.Р</w:t>
      </w:r>
      <w:r w:rsidRPr="00C20C02">
        <w:rPr>
          <w:color w:val="000000" w:themeColor="text1"/>
          <w:sz w:val="28"/>
          <w:szCs w:val="28"/>
        </w:rPr>
        <w:t xml:space="preserve">. </w:t>
      </w:r>
      <w:r w:rsidR="001E61AE">
        <w:rPr>
          <w:color w:val="000000" w:themeColor="text1"/>
          <w:sz w:val="28"/>
          <w:szCs w:val="28"/>
        </w:rPr>
        <w:t xml:space="preserve">мировой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1E61AE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</w:t>
      </w:r>
      <w:r w:rsidRPr="00C20C02">
        <w:rPr>
          <w:color w:val="000000" w:themeColor="text1"/>
          <w:sz w:val="28"/>
          <w:szCs w:val="28"/>
        </w:rPr>
        <w:t>ного, руководствуясь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1E61AE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1E61AE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Атаханова Ильязбека Рустамжановича</w:t>
      </w:r>
      <w:r w:rsidRPr="006446C3">
        <w:rPr>
          <w:sz w:val="28"/>
          <w:szCs w:val="28"/>
          <w:lang w:val="x-none" w:eastAsia="x-none"/>
        </w:rPr>
        <w:t xml:space="preserve"> </w:t>
      </w:r>
      <w:r w:rsidRPr="00C20C02">
        <w:rPr>
          <w:color w:val="000000" w:themeColor="text1"/>
          <w:sz w:val="28"/>
          <w:szCs w:val="28"/>
        </w:rPr>
        <w:t>признать виновным в совершении правонарушения, предусмот</w:t>
      </w:r>
      <w:r w:rsidRPr="00C20C02">
        <w:rPr>
          <w:color w:val="000000" w:themeColor="text1"/>
          <w:sz w:val="28"/>
          <w:szCs w:val="28"/>
        </w:rPr>
        <w:t xml:space="preserve">ренного частью 1 статьи 20.25 Кодекса Российской Федерации об административных правонарушениях и </w:t>
      </w:r>
      <w:r w:rsidRPr="00C20C02">
        <w:rPr>
          <w:color w:val="000000" w:themeColor="text1"/>
          <w:sz w:val="28"/>
          <w:szCs w:val="28"/>
        </w:rPr>
        <w:t xml:space="preserve">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1E61AE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подлежит перечислению на следующие реквизиты: получатель: </w:t>
      </w:r>
      <w:r w:rsidRPr="00E25EB7">
        <w:rPr>
          <w:color w:val="000000" w:themeColor="text1"/>
          <w:sz w:val="28"/>
          <w:szCs w:val="28"/>
        </w:rPr>
        <w:t>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03100643000000018700 Банковский счет, входящий в с</w:t>
      </w:r>
      <w:r w:rsidRPr="00E25EB7">
        <w:rPr>
          <w:color w:val="000000" w:themeColor="text1"/>
          <w:sz w:val="28"/>
          <w:szCs w:val="28"/>
        </w:rPr>
        <w:t>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</w:t>
      </w:r>
      <w:r w:rsidRPr="00E25EB7">
        <w:rPr>
          <w:color w:val="000000" w:themeColor="text1"/>
          <w:sz w:val="28"/>
          <w:szCs w:val="28"/>
        </w:rPr>
        <w:t xml:space="preserve">р </w:t>
      </w:r>
      <w:r w:rsidRPr="00CA763C" w:rsidR="00CA763C">
        <w:rPr>
          <w:color w:val="000000" w:themeColor="text1"/>
          <w:sz w:val="28"/>
          <w:szCs w:val="28"/>
        </w:rPr>
        <w:t>0412365400535002662420131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полном размере лицом, привлеченным к административной от</w:t>
      </w:r>
      <w:r w:rsidRPr="00DB180D">
        <w:rPr>
          <w:sz w:val="28"/>
          <w:szCs w:val="28"/>
        </w:rPr>
        <w:t xml:space="preserve">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</w:t>
      </w:r>
      <w:r w:rsidRPr="00C20C02">
        <w:rPr>
          <w:color w:val="000000" w:themeColor="text1"/>
          <w:sz w:val="28"/>
          <w:szCs w:val="28"/>
        </w:rPr>
        <w:t xml:space="preserve">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33D98" w:rsidRPr="00C20C02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97EB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E61AE"/>
    <w:rsid w:val="001F6E42"/>
    <w:rsid w:val="00263FDF"/>
    <w:rsid w:val="002A2B1B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46C3"/>
    <w:rsid w:val="0064607D"/>
    <w:rsid w:val="00697EB8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A24AF"/>
    <w:rsid w:val="009E0124"/>
    <w:rsid w:val="009F4C28"/>
    <w:rsid w:val="00A2103A"/>
    <w:rsid w:val="00A30641"/>
    <w:rsid w:val="00A7309C"/>
    <w:rsid w:val="00A825BA"/>
    <w:rsid w:val="00AE1E1D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51273"/>
    <w:rsid w:val="00D519FB"/>
    <w:rsid w:val="00D73423"/>
    <w:rsid w:val="00DA35B3"/>
    <w:rsid w:val="00DB180D"/>
    <w:rsid w:val="00E04622"/>
    <w:rsid w:val="00E057EC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